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3D47" w:rsidP="005772C3" w:rsidRDefault="698A3AB1" w14:paraId="23E32D79" w14:textId="7EED144F">
      <w:pPr>
        <w:spacing w:after="0" w:line="400" w:lineRule="atLeast"/>
        <w:rPr>
          <w:rFonts w:ascii="Aptos" w:hAnsi="Aptos" w:eastAsia="Aptos" w:cs="Aptos"/>
          <w:b/>
          <w:bCs/>
          <w:color w:val="000000" w:themeColor="text1"/>
          <w:lang w:val="en"/>
        </w:rPr>
      </w:pPr>
      <w:r w:rsidRPr="4F3658C3">
        <w:rPr>
          <w:rFonts w:ascii="Helvetica" w:hAnsi="Helvetica" w:eastAsia="Helvetica" w:cs="Helvetica"/>
          <w:b/>
          <w:bCs/>
          <w:color w:val="151B26"/>
          <w:sz w:val="26"/>
          <w:szCs w:val="26"/>
          <w:lang w:val="en"/>
        </w:rPr>
        <w:t>CT Temporal Bone without IV Contrast</w:t>
      </w:r>
      <w:r w:rsidRPr="4F3658C3">
        <w:rPr>
          <w:rFonts w:ascii="Aptos" w:hAnsi="Aptos" w:eastAsia="Aptos" w:cs="Aptos"/>
          <w:b/>
          <w:bCs/>
          <w:color w:val="000000" w:themeColor="text1"/>
          <w:lang w:val="en"/>
        </w:rPr>
        <w:t xml:space="preserve"> </w:t>
      </w:r>
    </w:p>
    <w:p w:rsidR="005772C3" w:rsidP="005772C3" w:rsidRDefault="005772C3" w14:paraId="7B069B79" w14:textId="77777777">
      <w:pPr>
        <w:spacing w:after="0" w:line="400" w:lineRule="atLeast"/>
        <w:rPr>
          <w:rFonts w:ascii="Aptos" w:hAnsi="Aptos" w:eastAsia="Aptos" w:cs="Aptos"/>
          <w:color w:val="000000" w:themeColor="text1"/>
        </w:rPr>
      </w:pPr>
    </w:p>
    <w:p w:rsidR="005D3D47" w:rsidP="00347D9E" w:rsidRDefault="00347D9E" w14:paraId="5D540C09" w14:textId="3350D839">
      <w:pPr>
        <w:shd w:val="clear" w:color="auto" w:fill="EAEAEA"/>
        <w:spacing w:line="288" w:lineRule="auto"/>
        <w:rPr>
          <w:rFonts w:ascii="Aptos" w:hAnsi="Aptos" w:eastAsia="Aptos" w:cs="Aptos"/>
          <w:color w:val="000000" w:themeColor="text1"/>
        </w:rPr>
      </w:pPr>
      <w:r>
        <w:rPr>
          <w:rFonts w:ascii="Aptos" w:hAnsi="Aptos" w:eastAsia="Aptos" w:cs="Aptos"/>
          <w:b/>
          <w:bCs/>
          <w:color w:val="000000" w:themeColor="text1"/>
          <w:lang w:val="en"/>
        </w:rPr>
        <w:t>a</w:t>
      </w:r>
      <w:r w:rsidRPr="4F3658C3" w:rsidR="698A3AB1">
        <w:rPr>
          <w:rFonts w:ascii="Aptos" w:hAnsi="Aptos" w:eastAsia="Aptos" w:cs="Aptos"/>
          <w:b/>
          <w:bCs/>
          <w:color w:val="000000" w:themeColor="text1"/>
          <w:lang w:val="en"/>
        </w:rPr>
        <w:t>pplication</w:t>
      </w:r>
    </w:p>
    <w:p w:rsidR="005D3D47" w:rsidP="00347D9E" w:rsidRDefault="698A3AB1" w14:paraId="2FD1A105" w14:textId="0E094EBD">
      <w:pPr>
        <w:shd w:val="clear" w:color="auto" w:fill="FFFFFF" w:themeFill="background1"/>
        <w:spacing w:line="288" w:lineRule="auto"/>
        <w:rPr>
          <w:rFonts w:ascii="Aptos" w:hAnsi="Aptos" w:eastAsia="Aptos" w:cs="Aptos"/>
          <w:color w:val="000000" w:themeColor="text1"/>
        </w:rPr>
      </w:pPr>
      <w:r w:rsidRPr="4F3658C3">
        <w:rPr>
          <w:rFonts w:ascii="Aptos" w:hAnsi="Aptos" w:eastAsia="Aptos" w:cs="Aptos"/>
          <w:color w:val="000000" w:themeColor="text1"/>
          <w:lang w:val="en"/>
        </w:rPr>
        <w:t>trauma, fracture, infection, inflammation, disequilibrium, hearing d/o, ENT </w:t>
      </w:r>
    </w:p>
    <w:p w:rsidR="005D3D47" w:rsidP="00347D9E" w:rsidRDefault="00347D9E" w14:paraId="70F127FE" w14:textId="4151B14A">
      <w:pPr>
        <w:shd w:val="clear" w:color="auto" w:fill="EAEAEA"/>
        <w:spacing w:line="288" w:lineRule="auto"/>
        <w:rPr>
          <w:rFonts w:ascii="Aptos" w:hAnsi="Aptos" w:eastAsia="Aptos" w:cs="Aptos"/>
          <w:color w:val="000000" w:themeColor="text1"/>
        </w:rPr>
      </w:pPr>
      <w:r>
        <w:rPr>
          <w:rFonts w:ascii="Aptos" w:hAnsi="Aptos" w:eastAsia="Aptos" w:cs="Aptos"/>
          <w:b/>
          <w:bCs/>
          <w:color w:val="000000" w:themeColor="text1"/>
          <w:lang w:val="en"/>
        </w:rPr>
        <w:t>l</w:t>
      </w:r>
      <w:r w:rsidRPr="4F3658C3" w:rsidR="698A3AB1">
        <w:rPr>
          <w:rFonts w:ascii="Aptos" w:hAnsi="Aptos" w:eastAsia="Aptos" w:cs="Aptos"/>
          <w:b/>
          <w:bCs/>
          <w:color w:val="000000" w:themeColor="text1"/>
          <w:lang w:val="en"/>
        </w:rPr>
        <w:t>andmarks</w:t>
      </w:r>
    </w:p>
    <w:p w:rsidR="005D3D47" w:rsidP="00347D9E" w:rsidRDefault="698A3AB1" w14:paraId="6FCFFBB8" w14:textId="1C987FB7">
      <w:pPr>
        <w:shd w:val="clear" w:color="auto" w:fill="FFFFFF" w:themeFill="background1"/>
        <w:spacing w:line="288" w:lineRule="auto"/>
        <w:rPr>
          <w:rFonts w:ascii="Aptos" w:hAnsi="Aptos" w:eastAsia="Aptos" w:cs="Aptos"/>
          <w:color w:val="000000" w:themeColor="text1"/>
        </w:rPr>
      </w:pPr>
      <w:r w:rsidRPr="4F3658C3">
        <w:rPr>
          <w:rFonts w:ascii="Aptos" w:hAnsi="Aptos" w:eastAsia="Aptos" w:cs="Aptos"/>
          <w:color w:val="000000" w:themeColor="text1"/>
          <w:lang w:val="en"/>
        </w:rPr>
        <w:t>From just above temporal bone th</w:t>
      </w:r>
      <w:r w:rsidR="006D418A">
        <w:rPr>
          <w:rFonts w:ascii="Aptos" w:hAnsi="Aptos" w:eastAsia="Aptos" w:cs="Aptos"/>
          <w:color w:val="000000" w:themeColor="text1"/>
          <w:lang w:val="en"/>
        </w:rPr>
        <w:t>r</w:t>
      </w:r>
      <w:r w:rsidRPr="4F3658C3">
        <w:rPr>
          <w:rFonts w:ascii="Aptos" w:hAnsi="Aptos" w:eastAsia="Aptos" w:cs="Aptos"/>
          <w:color w:val="000000" w:themeColor="text1"/>
          <w:lang w:val="en"/>
        </w:rPr>
        <w:t>ough below mastoid tip.</w:t>
      </w:r>
    </w:p>
    <w:p w:rsidR="005D3D47" w:rsidP="00347D9E" w:rsidRDefault="00347D9E" w14:paraId="6030CAA1" w14:textId="354D4185">
      <w:pPr>
        <w:shd w:val="clear" w:color="auto" w:fill="EAEAEA"/>
        <w:spacing w:line="288" w:lineRule="auto"/>
        <w:rPr>
          <w:rFonts w:ascii="Aptos" w:hAnsi="Aptos" w:eastAsia="Aptos" w:cs="Aptos"/>
          <w:color w:val="000000" w:themeColor="text1"/>
        </w:rPr>
      </w:pPr>
      <w:r>
        <w:rPr>
          <w:rFonts w:ascii="Aptos" w:hAnsi="Aptos" w:eastAsia="Aptos" w:cs="Aptos"/>
          <w:b/>
          <w:bCs/>
          <w:color w:val="000000" w:themeColor="text1"/>
          <w:lang w:val="en"/>
        </w:rPr>
        <w:t>a</w:t>
      </w:r>
      <w:r w:rsidRPr="4F3658C3" w:rsidR="698A3AB1">
        <w:rPr>
          <w:rFonts w:ascii="Aptos" w:hAnsi="Aptos" w:eastAsia="Aptos" w:cs="Aptos"/>
          <w:b/>
          <w:bCs/>
          <w:color w:val="000000" w:themeColor="text1"/>
          <w:lang w:val="en"/>
        </w:rPr>
        <w:t>cquisition</w:t>
      </w:r>
    </w:p>
    <w:p w:rsidR="005D3D47" w:rsidP="00347D9E" w:rsidRDefault="698A3AB1" w14:paraId="10E3BE40" w14:textId="4E6FA52C">
      <w:pPr>
        <w:shd w:val="clear" w:color="auto" w:fill="FFFFFF" w:themeFill="background1"/>
        <w:spacing w:line="288" w:lineRule="auto"/>
        <w:rPr>
          <w:rFonts w:ascii="Aptos" w:hAnsi="Aptos" w:eastAsia="Aptos" w:cs="Aptos"/>
          <w:color w:val="000000" w:themeColor="text1"/>
        </w:rPr>
      </w:pPr>
      <w:r w:rsidRPr="4F3658C3">
        <w:rPr>
          <w:rFonts w:ascii="Aptos" w:hAnsi="Aptos" w:eastAsia="Aptos" w:cs="Aptos"/>
          <w:color w:val="000000" w:themeColor="text1"/>
          <w:lang w:val="en"/>
        </w:rPr>
        <w:t>~ 0.5 mm helical</w:t>
      </w:r>
    </w:p>
    <w:p w:rsidR="005D3D47" w:rsidP="00347D9E" w:rsidRDefault="00347D9E" w14:paraId="08AEEB2D" w14:textId="282375B1">
      <w:pPr>
        <w:shd w:val="clear" w:color="auto" w:fill="EAEAEA"/>
        <w:spacing w:line="288" w:lineRule="auto"/>
        <w:rPr>
          <w:rFonts w:ascii="Aptos" w:hAnsi="Aptos" w:eastAsia="Aptos" w:cs="Aptos"/>
          <w:color w:val="000000" w:themeColor="text1"/>
        </w:rPr>
      </w:pPr>
      <w:r>
        <w:rPr>
          <w:rFonts w:ascii="Aptos" w:hAnsi="Aptos" w:eastAsia="Aptos" w:cs="Aptos"/>
          <w:b/>
          <w:bCs/>
          <w:color w:val="000000" w:themeColor="text1"/>
          <w:lang w:val="en"/>
        </w:rPr>
        <w:t>o</w:t>
      </w:r>
      <w:r w:rsidRPr="4F3658C3" w:rsidR="698A3AB1">
        <w:rPr>
          <w:rFonts w:ascii="Aptos" w:hAnsi="Aptos" w:eastAsia="Aptos" w:cs="Aptos"/>
          <w:b/>
          <w:bCs/>
          <w:color w:val="000000" w:themeColor="text1"/>
          <w:lang w:val="en"/>
        </w:rPr>
        <w:t>ral</w:t>
      </w:r>
    </w:p>
    <w:p w:rsidR="005D3D47" w:rsidP="00347D9E" w:rsidRDefault="698A3AB1" w14:paraId="2560DC77" w14:textId="62D4C00A">
      <w:pPr>
        <w:shd w:val="clear" w:color="auto" w:fill="FFFFFF" w:themeFill="background1"/>
        <w:spacing w:line="288" w:lineRule="auto"/>
        <w:rPr>
          <w:rFonts w:ascii="Aptos" w:hAnsi="Aptos" w:eastAsia="Aptos" w:cs="Aptos"/>
          <w:color w:val="000000" w:themeColor="text1"/>
        </w:rPr>
      </w:pPr>
      <w:r w:rsidRPr="4F3658C3">
        <w:rPr>
          <w:rFonts w:ascii="Aptos" w:hAnsi="Aptos" w:eastAsia="Aptos" w:cs="Aptos"/>
          <w:color w:val="000000" w:themeColor="text1"/>
          <w:lang w:val="en"/>
        </w:rPr>
        <w:t>—</w:t>
      </w:r>
    </w:p>
    <w:p w:rsidR="005D3D47" w:rsidP="00347D9E" w:rsidRDefault="698A3AB1" w14:paraId="18B807C3" w14:textId="3F4D9114">
      <w:pPr>
        <w:shd w:val="clear" w:color="auto" w:fill="EAEAEA"/>
        <w:spacing w:line="288" w:lineRule="auto"/>
        <w:rPr>
          <w:rFonts w:ascii="Aptos" w:hAnsi="Aptos" w:eastAsia="Aptos" w:cs="Aptos"/>
          <w:color w:val="000000" w:themeColor="text1"/>
        </w:rPr>
      </w:pPr>
      <w:r w:rsidRPr="4F3658C3">
        <w:rPr>
          <w:rFonts w:ascii="Aptos" w:hAnsi="Aptos" w:eastAsia="Aptos" w:cs="Aptos"/>
          <w:b/>
          <w:bCs/>
          <w:color w:val="000000" w:themeColor="text1"/>
          <w:lang w:val="en"/>
        </w:rPr>
        <w:t>IV</w:t>
      </w:r>
    </w:p>
    <w:p w:rsidR="005D3D47" w:rsidP="00347D9E" w:rsidRDefault="698A3AB1" w14:paraId="7C8D52B5" w14:textId="1ED70DFB">
      <w:pPr>
        <w:shd w:val="clear" w:color="auto" w:fill="FFFFFF" w:themeFill="background1"/>
        <w:spacing w:line="288" w:lineRule="auto"/>
        <w:rPr>
          <w:rFonts w:ascii="Aptos" w:hAnsi="Aptos" w:eastAsia="Aptos" w:cs="Aptos"/>
          <w:color w:val="000000" w:themeColor="text1"/>
        </w:rPr>
      </w:pPr>
      <w:r w:rsidRPr="4F3658C3">
        <w:rPr>
          <w:rFonts w:ascii="Aptos" w:hAnsi="Aptos" w:eastAsia="Aptos" w:cs="Aptos"/>
          <w:color w:val="000000" w:themeColor="text1"/>
          <w:lang w:val="en"/>
        </w:rPr>
        <w:t>—</w:t>
      </w:r>
    </w:p>
    <w:p w:rsidR="005D3D47" w:rsidP="00347D9E" w:rsidRDefault="00347D9E" w14:paraId="10A2553B" w14:textId="49EC9560">
      <w:pPr>
        <w:shd w:val="clear" w:color="auto" w:fill="EAEAEA"/>
        <w:spacing w:line="288" w:lineRule="auto"/>
        <w:rPr>
          <w:rFonts w:ascii="Aptos" w:hAnsi="Aptos" w:eastAsia="Aptos" w:cs="Aptos"/>
          <w:color w:val="000000" w:themeColor="text1"/>
        </w:rPr>
      </w:pPr>
      <w:r>
        <w:rPr>
          <w:rFonts w:ascii="Aptos" w:hAnsi="Aptos" w:eastAsia="Aptos" w:cs="Aptos"/>
          <w:b/>
          <w:bCs/>
          <w:color w:val="000000" w:themeColor="text1"/>
          <w:lang w:val="en"/>
        </w:rPr>
        <w:t>d</w:t>
      </w:r>
      <w:r w:rsidRPr="4F3658C3" w:rsidR="698A3AB1">
        <w:rPr>
          <w:rFonts w:ascii="Aptos" w:hAnsi="Aptos" w:eastAsia="Aptos" w:cs="Aptos"/>
          <w:b/>
          <w:bCs/>
          <w:color w:val="000000" w:themeColor="text1"/>
          <w:lang w:val="en"/>
        </w:rPr>
        <w:t>elay</w:t>
      </w:r>
    </w:p>
    <w:p w:rsidR="005D3D47" w:rsidP="00347D9E" w:rsidRDefault="698A3AB1" w14:paraId="03B20336" w14:textId="538E65EC">
      <w:pPr>
        <w:shd w:val="clear" w:color="auto" w:fill="FFFFFF" w:themeFill="background1"/>
        <w:spacing w:line="288" w:lineRule="auto"/>
        <w:rPr>
          <w:rFonts w:ascii="Aptos" w:hAnsi="Aptos" w:eastAsia="Aptos" w:cs="Aptos"/>
          <w:color w:val="000000" w:themeColor="text1"/>
        </w:rPr>
      </w:pPr>
      <w:r w:rsidRPr="4F3658C3">
        <w:rPr>
          <w:rFonts w:ascii="Aptos" w:hAnsi="Aptos" w:eastAsia="Aptos" w:cs="Aptos"/>
          <w:color w:val="000000" w:themeColor="text1"/>
          <w:lang w:val="en"/>
        </w:rPr>
        <w:t>—</w:t>
      </w:r>
    </w:p>
    <w:p w:rsidR="005D3D47" w:rsidP="00347D9E" w:rsidRDefault="698A3AB1" w14:paraId="7FA217AB" w14:textId="7D0A14A6">
      <w:pPr>
        <w:shd w:val="clear" w:color="auto" w:fill="EAEAEA"/>
        <w:spacing w:line="288" w:lineRule="auto"/>
        <w:rPr>
          <w:rFonts w:ascii="Aptos" w:hAnsi="Aptos" w:eastAsia="Aptos" w:cs="Aptos"/>
          <w:color w:val="000000" w:themeColor="text1"/>
        </w:rPr>
      </w:pPr>
      <w:r w:rsidRPr="4F3658C3">
        <w:rPr>
          <w:rFonts w:ascii="Aptos" w:hAnsi="Aptos" w:eastAsia="Aptos" w:cs="Aptos"/>
          <w:b/>
          <w:bCs/>
          <w:color w:val="000000" w:themeColor="text1"/>
          <w:lang w:val="en"/>
        </w:rPr>
        <w:t>Image Order</w:t>
      </w:r>
    </w:p>
    <w:p w:rsidR="005D3D47" w:rsidP="00347D9E" w:rsidRDefault="698A3AB1" w14:paraId="3F380B2D" w14:textId="5C4B548C">
      <w:pPr>
        <w:shd w:val="clear" w:color="auto" w:fill="FFFFFF" w:themeFill="background1"/>
        <w:spacing w:line="288" w:lineRule="auto"/>
        <w:rPr>
          <w:rFonts w:ascii="Aptos" w:hAnsi="Aptos" w:eastAsia="Aptos" w:cs="Aptos"/>
          <w:color w:val="000000" w:themeColor="text1"/>
        </w:rPr>
      </w:pPr>
      <w:r w:rsidRPr="4F3658C3">
        <w:rPr>
          <w:rFonts w:ascii="Aptos" w:hAnsi="Aptos" w:eastAsia="Aptos" w:cs="Aptos"/>
          <w:color w:val="000000" w:themeColor="text1"/>
          <w:lang w:val="en"/>
        </w:rPr>
        <w:t>axial:  cranial → caudal      </w:t>
      </w:r>
    </w:p>
    <w:p w:rsidR="005D3D47" w:rsidP="00347D9E" w:rsidRDefault="698A3AB1" w14:paraId="0A83F5E6" w14:textId="1D2419BB">
      <w:pPr>
        <w:shd w:val="clear" w:color="auto" w:fill="FFFFFF" w:themeFill="background1"/>
        <w:spacing w:line="288" w:lineRule="auto"/>
        <w:rPr>
          <w:rFonts w:ascii="Aptos" w:hAnsi="Aptos" w:eastAsia="Aptos" w:cs="Aptos"/>
          <w:color w:val="000000" w:themeColor="text1"/>
        </w:rPr>
      </w:pPr>
      <w:r w:rsidRPr="4F3658C3">
        <w:rPr>
          <w:rFonts w:ascii="Aptos" w:hAnsi="Aptos" w:eastAsia="Aptos" w:cs="Aptos"/>
          <w:color w:val="000000" w:themeColor="text1"/>
          <w:lang w:val="en"/>
        </w:rPr>
        <w:t>coronal:  anterior → posterior       </w:t>
      </w:r>
    </w:p>
    <w:p w:rsidR="005D3D47" w:rsidP="00347D9E" w:rsidRDefault="698A3AB1" w14:paraId="330DBF91" w14:textId="75207EE2">
      <w:pPr>
        <w:shd w:val="clear" w:color="auto" w:fill="FFFFFF" w:themeFill="background1"/>
        <w:spacing w:line="288" w:lineRule="auto"/>
        <w:rPr>
          <w:rFonts w:ascii="Aptos" w:hAnsi="Aptos" w:eastAsia="Aptos" w:cs="Aptos"/>
          <w:color w:val="000000" w:themeColor="text1"/>
        </w:rPr>
      </w:pPr>
      <w:r w:rsidRPr="4F3658C3">
        <w:rPr>
          <w:rFonts w:ascii="Aptos" w:hAnsi="Aptos" w:eastAsia="Aptos" w:cs="Aptos"/>
          <w:color w:val="000000" w:themeColor="text1"/>
          <w:lang w:val="en"/>
        </w:rPr>
        <w:t>sagittal:  right → left</w:t>
      </w:r>
    </w:p>
    <w:p w:rsidR="005D3D47" w:rsidP="00347D9E" w:rsidRDefault="00347D9E" w14:paraId="439F82CE" w14:textId="5E3E4C95">
      <w:pPr>
        <w:shd w:val="clear" w:color="auto" w:fill="EAEAEA"/>
        <w:spacing w:line="288" w:lineRule="auto"/>
        <w:rPr>
          <w:rFonts w:ascii="Aptos" w:hAnsi="Aptos" w:eastAsia="Aptos" w:cs="Aptos"/>
          <w:color w:val="000000" w:themeColor="text1"/>
        </w:rPr>
      </w:pPr>
      <w:r>
        <w:rPr>
          <w:rFonts w:ascii="Aptos" w:hAnsi="Aptos" w:eastAsia="Aptos" w:cs="Aptos"/>
          <w:b/>
          <w:bCs/>
          <w:color w:val="000000" w:themeColor="text1"/>
          <w:lang w:val="en"/>
        </w:rPr>
        <w:t>c</w:t>
      </w:r>
      <w:r w:rsidRPr="4F3658C3" w:rsidR="698A3AB1">
        <w:rPr>
          <w:rFonts w:ascii="Aptos" w:hAnsi="Aptos" w:eastAsia="Aptos" w:cs="Aptos"/>
          <w:b/>
          <w:bCs/>
          <w:color w:val="000000" w:themeColor="text1"/>
          <w:lang w:val="en"/>
        </w:rPr>
        <w:t>omments</w:t>
      </w:r>
    </w:p>
    <w:p w:rsidR="005D3D47" w:rsidP="00347D9E" w:rsidRDefault="698A3AB1" w14:paraId="1A10D1D9" w14:textId="0AA4D637">
      <w:pPr>
        <w:shd w:val="clear" w:color="auto" w:fill="FFFFFF" w:themeFill="background1"/>
        <w:spacing w:line="288" w:lineRule="auto"/>
        <w:rPr>
          <w:rFonts w:ascii="Aptos" w:hAnsi="Aptos" w:eastAsia="Aptos" w:cs="Aptos"/>
          <w:color w:val="000000" w:themeColor="text1"/>
        </w:rPr>
      </w:pPr>
      <w:r w:rsidRPr="4F3658C3">
        <w:rPr>
          <w:rFonts w:ascii="Aptos" w:hAnsi="Aptos" w:eastAsia="Aptos" w:cs="Aptos"/>
          <w:color w:val="000000" w:themeColor="text1"/>
          <w:lang w:val="en"/>
        </w:rPr>
        <w:t>slice thickness may vary depending on site and requests of referring MD</w:t>
      </w:r>
    </w:p>
    <w:p w:rsidR="005D3D47" w:rsidP="00347D9E" w:rsidRDefault="698A3AB1" w14:paraId="26863267" w14:textId="638CDFA8">
      <w:pPr>
        <w:shd w:val="clear" w:color="auto" w:fill="FFFFFF" w:themeFill="background1"/>
        <w:spacing w:line="288" w:lineRule="auto"/>
        <w:rPr>
          <w:rFonts w:ascii="Aptos" w:hAnsi="Aptos" w:eastAsia="Aptos" w:cs="Aptos"/>
          <w:color w:val="000000" w:themeColor="text1"/>
          <w:lang w:val="en"/>
        </w:rPr>
      </w:pPr>
      <w:r w:rsidRPr="4F3658C3">
        <w:rPr>
          <w:rFonts w:ascii="Aptos" w:hAnsi="Aptos" w:eastAsia="Aptos" w:cs="Aptos"/>
          <w:color w:val="000000" w:themeColor="text1"/>
          <w:lang w:val="en"/>
        </w:rPr>
        <w:t>slice thickness range:  0.</w:t>
      </w:r>
      <w:r w:rsidR="00347D9E">
        <w:rPr>
          <w:rFonts w:ascii="Aptos" w:hAnsi="Aptos" w:eastAsia="Aptos" w:cs="Aptos"/>
          <w:color w:val="000000" w:themeColor="text1"/>
          <w:lang w:val="en"/>
        </w:rPr>
        <w:t>5</w:t>
      </w:r>
      <w:r w:rsidRPr="4F3658C3">
        <w:rPr>
          <w:rFonts w:ascii="Aptos" w:hAnsi="Aptos" w:eastAsia="Aptos" w:cs="Aptos"/>
          <w:color w:val="000000" w:themeColor="text1"/>
          <w:lang w:val="en"/>
        </w:rPr>
        <w:t xml:space="preserve"> - 1 mm</w:t>
      </w:r>
    </w:p>
    <w:p w:rsidR="005D3D47" w:rsidP="00347D9E" w:rsidRDefault="698A3AB1" w14:paraId="3740429B" w14:textId="72C862AC">
      <w:pPr>
        <w:shd w:val="clear" w:color="auto" w:fill="EAEAEA"/>
        <w:spacing w:line="288" w:lineRule="auto"/>
        <w:rPr>
          <w:rFonts w:ascii="Aptos" w:hAnsi="Aptos" w:eastAsia="Aptos" w:cs="Aptos"/>
          <w:color w:val="000000" w:themeColor="text1"/>
        </w:rPr>
      </w:pPr>
      <w:r w:rsidRPr="4F3658C3">
        <w:rPr>
          <w:rFonts w:ascii="Aptos" w:hAnsi="Aptos" w:eastAsia="Aptos" w:cs="Aptos"/>
          <w:b/>
          <w:bCs/>
          <w:color w:val="000000" w:themeColor="text1"/>
          <w:lang w:val="en"/>
        </w:rPr>
        <w:t>PACS</w:t>
      </w:r>
    </w:p>
    <w:p w:rsidR="005D3D47" w:rsidP="00347D9E" w:rsidRDefault="698A3AB1" w14:paraId="2C078E63" w14:textId="14A317C5">
      <w:pPr>
        <w:shd w:val="clear" w:color="auto" w:fill="FFFFFF" w:themeFill="background1"/>
        <w:spacing w:line="288" w:lineRule="auto"/>
        <w:rPr>
          <w:rFonts w:ascii="Aptos" w:hAnsi="Aptos" w:eastAsia="Aptos" w:cs="Aptos"/>
          <w:color w:val="000000" w:themeColor="text1"/>
        </w:rPr>
      </w:pPr>
      <w:r w:rsidRPr="4F3658C3">
        <w:rPr>
          <w:rFonts w:ascii="Aptos" w:hAnsi="Aptos" w:eastAsia="Aptos" w:cs="Aptos"/>
          <w:color w:val="000000" w:themeColor="text1"/>
        </w:rPr>
        <w:t xml:space="preserve">submit axial, coronal and sagittal images with 0 gap using </w:t>
      </w:r>
      <w:r w:rsidRPr="4F3658C3">
        <w:rPr>
          <w:rFonts w:ascii="Aptos" w:hAnsi="Aptos" w:eastAsia="Aptos" w:cs="Aptos"/>
          <w:b/>
          <w:bCs/>
          <w:color w:val="000000" w:themeColor="text1"/>
        </w:rPr>
        <w:t>bone</w:t>
      </w:r>
      <w:r w:rsidRPr="4F3658C3">
        <w:rPr>
          <w:rFonts w:ascii="Aptos" w:hAnsi="Aptos" w:eastAsia="Aptos" w:cs="Aptos"/>
          <w:color w:val="000000" w:themeColor="text1"/>
        </w:rPr>
        <w:t xml:space="preserve"> algorithm</w:t>
      </w:r>
    </w:p>
    <w:p w:rsidR="005772C3" w:rsidP="005772C3" w:rsidRDefault="005772C3" w14:paraId="5B346AFF" w14:textId="1A3B198C">
      <w:pPr>
        <w:shd w:val="clear" w:color="auto" w:fill="FFFFFF" w:themeFill="background1"/>
        <w:spacing w:line="288" w:lineRule="auto"/>
        <w:rPr>
          <w:rFonts w:ascii="Aptos" w:hAnsi="Aptos" w:eastAsia="Aptos" w:cs="Aptos"/>
          <w:color w:val="000000" w:themeColor="text1"/>
        </w:rPr>
      </w:pPr>
      <w:r w:rsidRPr="5E2F1685" w:rsidR="16D2C13B">
        <w:rPr>
          <w:rFonts w:ascii="Aptos" w:hAnsi="Aptos" w:eastAsia="Aptos" w:cs="Aptos"/>
          <w:color w:val="000000" w:themeColor="text1" w:themeTint="FF" w:themeShade="FF"/>
        </w:rPr>
        <w:t>Also,</w:t>
      </w:r>
      <w:r w:rsidRPr="5E2F1685" w:rsidR="16D2C13B">
        <w:rPr>
          <w:rFonts w:ascii="Aptos" w:hAnsi="Aptos" w:eastAsia="Aptos" w:cs="Aptos"/>
          <w:color w:val="000000" w:themeColor="text1" w:themeTint="FF" w:themeShade="FF"/>
        </w:rPr>
        <w:t xml:space="preserve"> add </w:t>
      </w:r>
      <w:r w:rsidRPr="5E2F1685" w:rsidR="005772C3">
        <w:rPr>
          <w:rFonts w:ascii="Aptos" w:hAnsi="Aptos" w:eastAsia="Aptos" w:cs="Aptos"/>
          <w:color w:val="000000" w:themeColor="text1" w:themeTint="FF" w:themeShade="FF"/>
        </w:rPr>
        <w:t xml:space="preserve">axial, coronal 2 x </w:t>
      </w:r>
      <w:r w:rsidRPr="5E2F1685" w:rsidR="005772C3">
        <w:rPr>
          <w:rFonts w:ascii="Aptos" w:hAnsi="Aptos" w:eastAsia="Aptos" w:cs="Aptos"/>
          <w:color w:val="000000" w:themeColor="text1" w:themeTint="FF" w:themeShade="FF"/>
        </w:rPr>
        <w:t>2 mm</w:t>
      </w:r>
      <w:r w:rsidRPr="5E2F1685" w:rsidR="005772C3">
        <w:rPr>
          <w:rFonts w:ascii="Aptos" w:hAnsi="Aptos" w:eastAsia="Aptos" w:cs="Aptos"/>
          <w:color w:val="000000" w:themeColor="text1" w:themeTint="FF" w:themeShade="FF"/>
        </w:rPr>
        <w:t xml:space="preserve"> with </w:t>
      </w:r>
      <w:r w:rsidRPr="5E2F1685" w:rsidR="005772C3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standard</w:t>
      </w:r>
      <w:r w:rsidRPr="5E2F1685" w:rsidR="005772C3">
        <w:rPr>
          <w:rFonts w:ascii="Aptos" w:hAnsi="Aptos" w:eastAsia="Aptos" w:cs="Aptos"/>
          <w:color w:val="000000" w:themeColor="text1" w:themeTint="FF" w:themeShade="FF"/>
        </w:rPr>
        <w:t xml:space="preserve"> algorithm.</w:t>
      </w:r>
    </w:p>
    <w:p w:rsidR="005772C3" w:rsidP="005772C3" w:rsidRDefault="005772C3" w14:paraId="3B24D1AE" w14:textId="77777777">
      <w:pPr>
        <w:shd w:val="clear" w:color="auto" w:fill="FFFFFF" w:themeFill="background1"/>
        <w:spacing w:line="288" w:lineRule="auto"/>
        <w:rPr>
          <w:rFonts w:ascii="Aptos" w:hAnsi="Aptos" w:eastAsia="Aptos" w:cs="Aptos"/>
          <w:color w:val="000000" w:themeColor="text1"/>
        </w:rPr>
      </w:pPr>
    </w:p>
    <w:p w:rsidRPr="000D471F" w:rsidR="005772C3" w:rsidP="000D471F" w:rsidRDefault="005772C3" w14:paraId="42BCAC8D" w14:textId="29D24C7D">
      <w:pPr>
        <w:shd w:val="clear" w:color="auto" w:fill="FFFFFF" w:themeFill="background1"/>
        <w:spacing w:line="288" w:lineRule="auto"/>
        <w:jc w:val="right"/>
        <w:rPr>
          <w:rFonts w:ascii="Aptos" w:hAnsi="Aptos" w:eastAsia="Aptos" w:cs="Aptos"/>
          <w:color w:val="000000" w:themeColor="text1"/>
          <w:sz w:val="16"/>
          <w:szCs w:val="16"/>
        </w:rPr>
      </w:pPr>
      <w:r w:rsidRPr="005772C3">
        <w:rPr>
          <w:rFonts w:ascii="Helvetica" w:hAnsi="Helvetica" w:eastAsia="Helvetica" w:cs="Helvetica"/>
          <w:color w:val="151B26"/>
          <w:sz w:val="16"/>
          <w:szCs w:val="16"/>
          <w:lang w:val="en"/>
        </w:rPr>
        <w:t>approved, neuroradiology subcommittee 06.11.2024</w:t>
      </w:r>
    </w:p>
    <w:sectPr w:rsidRPr="000D471F" w:rsidR="005772C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5A5B49"/>
    <w:rsid w:val="000D471F"/>
    <w:rsid w:val="00347D9E"/>
    <w:rsid w:val="005772C3"/>
    <w:rsid w:val="005D3D47"/>
    <w:rsid w:val="006119F6"/>
    <w:rsid w:val="006D418A"/>
    <w:rsid w:val="16D2C13B"/>
    <w:rsid w:val="215A5B49"/>
    <w:rsid w:val="4F3658C3"/>
    <w:rsid w:val="5E2F1685"/>
    <w:rsid w:val="698A3AB1"/>
    <w:rsid w:val="7D2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A5B49"/>
  <w15:chartTrackingRefBased/>
  <w15:docId w15:val="{788851D0-FB5B-47D5-98B4-F2486F04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15AEFFC94134091372DF804B4949C" ma:contentTypeVersion="7" ma:contentTypeDescription="Create a new document." ma:contentTypeScope="" ma:versionID="f91d21e4409490f9c471764990dc85f4">
  <xsd:schema xmlns:xsd="http://www.w3.org/2001/XMLSchema" xmlns:xs="http://www.w3.org/2001/XMLSchema" xmlns:p="http://schemas.microsoft.com/office/2006/metadata/properties" xmlns:ns2="f34bcb16-ff79-4cf3-99d1-b83d100bc122" xmlns:ns3="295093d6-ea6c-4707-8981-88f0ac5cd78b" targetNamespace="http://schemas.microsoft.com/office/2006/metadata/properties" ma:root="true" ma:fieldsID="ce72c806d7e7bbd36e44f8fd9c3a91e1" ns2:_="" ns3:_="">
    <xsd:import namespace="f34bcb16-ff79-4cf3-99d1-b83d100bc122"/>
    <xsd:import namespace="295093d6-ea6c-4707-8981-88f0ac5cd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bcb16-ff79-4cf3-99d1-b83d100bc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93d6-ea6c-4707-8981-88f0ac5cd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43188-B3A3-4530-AD90-71E88EF72340}"/>
</file>

<file path=customXml/itemProps2.xml><?xml version="1.0" encoding="utf-8"?>
<ds:datastoreItem xmlns:ds="http://schemas.openxmlformats.org/officeDocument/2006/customXml" ds:itemID="{F6175392-0675-4DB4-A2B0-8C54F0B19A17}"/>
</file>

<file path=customXml/itemProps3.xml><?xml version="1.0" encoding="utf-8"?>
<ds:datastoreItem xmlns:ds="http://schemas.openxmlformats.org/officeDocument/2006/customXml" ds:itemID="{58E6437D-4FE5-4D7D-AED4-E0C5A9B7F5F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Edwin Rodriguez Reyes</dc:creator>
  <keywords/>
  <dc:description/>
  <lastModifiedBy>Edwin Rodriguez Reyes</lastModifiedBy>
  <revision>6</revision>
  <dcterms:created xsi:type="dcterms:W3CDTF">2024-08-16T14:46:00.0000000Z</dcterms:created>
  <dcterms:modified xsi:type="dcterms:W3CDTF">2024-08-19T13:25:36.2455768Z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0x0101006A215AEFFC94134091372DF804B4949C</vt:lpwstr>
  </property>
</Properties>
</file>